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495A6" w14:textId="54B6A05C" w:rsidR="006F1D3F" w:rsidRDefault="00E22853" w:rsidP="00B724FC">
      <w:pPr>
        <w:jc w:val="both"/>
        <w:rPr>
          <w:b/>
        </w:rPr>
      </w:pPr>
      <w:r>
        <w:rPr>
          <w:b/>
        </w:rPr>
        <w:t xml:space="preserve">COMPASS PROGRAM and </w:t>
      </w:r>
      <w:r w:rsidR="00127852" w:rsidRPr="00127852">
        <w:rPr>
          <w:b/>
        </w:rPr>
        <w:t xml:space="preserve">MERL </w:t>
      </w:r>
      <w:r>
        <w:rPr>
          <w:b/>
        </w:rPr>
        <w:t xml:space="preserve">INTEGRATION </w:t>
      </w:r>
      <w:r w:rsidR="00127852" w:rsidRPr="00127852">
        <w:rPr>
          <w:b/>
        </w:rPr>
        <w:t xml:space="preserve">SUMMARY: </w:t>
      </w:r>
      <w:r w:rsidR="00EA4B8A">
        <w:rPr>
          <w:b/>
        </w:rPr>
        <w:t>December</w:t>
      </w:r>
      <w:r w:rsidR="00E87B4C">
        <w:rPr>
          <w:b/>
        </w:rPr>
        <w:t xml:space="preserve"> </w:t>
      </w:r>
      <w:r w:rsidR="00127852" w:rsidRPr="00127852">
        <w:rPr>
          <w:b/>
        </w:rPr>
        <w:t>2018</w:t>
      </w:r>
    </w:p>
    <w:p w14:paraId="4ACDCF74" w14:textId="77E87D9E" w:rsidR="0069514B" w:rsidRDefault="00733662" w:rsidP="00B724FC">
      <w:pPr>
        <w:jc w:val="both"/>
        <w:rPr>
          <w:b/>
        </w:rPr>
      </w:pPr>
      <w:r>
        <w:rPr>
          <w:b/>
        </w:rPr>
        <w:t>COMPASS Coalition pulse – “Conducting business unusual”</w:t>
      </w:r>
    </w:p>
    <w:p w14:paraId="2D2801EC" w14:textId="0555A3A9" w:rsidR="00B23583" w:rsidRDefault="00B23583" w:rsidP="00B724FC">
      <w:pPr>
        <w:jc w:val="both"/>
      </w:pPr>
      <w:r>
        <w:t xml:space="preserve">The COMPASS Program and MERL </w:t>
      </w:r>
      <w:r w:rsidR="00FC5572">
        <w:t>integration</w:t>
      </w:r>
      <w:r>
        <w:t xml:space="preserve"> summary seeks to present the results of collaboration within and across the COMPASS coalition</w:t>
      </w:r>
      <w:r w:rsidR="008F455C">
        <w:t xml:space="preserve"> and to link these results to key indicators from the </w:t>
      </w:r>
      <w:r w:rsidR="00370E44">
        <w:t>Results tracker where applicable.</w:t>
      </w:r>
      <w:r>
        <w:t xml:space="preserve"> </w:t>
      </w:r>
      <w:r w:rsidR="00FC5572">
        <w:t>It reflects partnership within each country, across countries and between North &amp; South Partners</w:t>
      </w:r>
      <w:r w:rsidR="006F1D3F">
        <w:t xml:space="preserve"> who are part of COMPASS</w:t>
      </w:r>
      <w:r w:rsidR="00B724FC">
        <w:t xml:space="preserve"> Africa</w:t>
      </w:r>
      <w:r w:rsidR="006F1D3F">
        <w:t xml:space="preserve">. </w:t>
      </w:r>
      <w:r>
        <w:t xml:space="preserve">Data is collected largely through media monitoring i.e. observing the interactions that take place via the COMPASS </w:t>
      </w:r>
      <w:r w:rsidR="00B724FC">
        <w:t>WhatsApp</w:t>
      </w:r>
      <w:r>
        <w:t xml:space="preserve"> platform, google group email and </w:t>
      </w:r>
      <w:r w:rsidR="007902DC">
        <w:t xml:space="preserve">programs/country </w:t>
      </w:r>
      <w:r>
        <w:t>conference calls</w:t>
      </w:r>
      <w:r w:rsidR="007902DC">
        <w:t>/ meetings</w:t>
      </w:r>
      <w:r>
        <w:t xml:space="preserve">. </w:t>
      </w:r>
      <w:r w:rsidR="007902DC">
        <w:t>The analysis of the collaboration is guided by the COMPASS Africa pillars, represented in the coalition acronym as outlined below;</w:t>
      </w:r>
    </w:p>
    <w:p w14:paraId="234AF917" w14:textId="4D1F645D" w:rsidR="007902DC" w:rsidRDefault="007902DC" w:rsidP="00B724FC">
      <w:pPr>
        <w:jc w:val="both"/>
      </w:pPr>
      <w:proofErr w:type="spellStart"/>
      <w:r w:rsidRPr="00B724FC">
        <w:rPr>
          <w:b/>
        </w:rPr>
        <w:t>CO</w:t>
      </w:r>
      <w:r>
        <w:t>alition</w:t>
      </w:r>
      <w:proofErr w:type="spellEnd"/>
      <w:r>
        <w:t xml:space="preserve"> to build </w:t>
      </w:r>
      <w:r w:rsidRPr="00B724FC">
        <w:rPr>
          <w:b/>
        </w:rPr>
        <w:t>M</w:t>
      </w:r>
      <w:r>
        <w:t xml:space="preserve">omentum, </w:t>
      </w:r>
      <w:r w:rsidRPr="00B724FC">
        <w:rPr>
          <w:b/>
        </w:rPr>
        <w:t>P</w:t>
      </w:r>
      <w:r>
        <w:t xml:space="preserve">ower, </w:t>
      </w:r>
      <w:r w:rsidRPr="00B724FC">
        <w:rPr>
          <w:b/>
        </w:rPr>
        <w:t>A</w:t>
      </w:r>
      <w:r>
        <w:t xml:space="preserve">ctivism, </w:t>
      </w:r>
      <w:r w:rsidRPr="00B724FC">
        <w:rPr>
          <w:b/>
        </w:rPr>
        <w:t>S</w:t>
      </w:r>
      <w:r>
        <w:t xml:space="preserve">trategy and </w:t>
      </w:r>
      <w:r w:rsidRPr="00B724FC">
        <w:rPr>
          <w:b/>
        </w:rPr>
        <w:t>S</w:t>
      </w:r>
      <w:r>
        <w:t>olidarity</w:t>
      </w:r>
      <w:r w:rsidR="00FC5572">
        <w:t xml:space="preserve"> in Africa.</w:t>
      </w:r>
    </w:p>
    <w:p w14:paraId="29E9BD44" w14:textId="782E92F8" w:rsidR="00FC5572" w:rsidRDefault="00FC5572" w:rsidP="00B724FC">
      <w:pPr>
        <w:jc w:val="both"/>
      </w:pPr>
      <w:r>
        <w:t>Tracking the collaboration on COMPASS is important because it enables the MERL team to document how Africa-focused civil society coalitions are building power and influence towards a stronger HIV response. The topics of the discussions, the depth of engagement and the overall results of the collaborations speak to the activism, strategy and solidarity, which anchor the work of COMPASS.</w:t>
      </w:r>
      <w:r w:rsidR="006F1D3F">
        <w:t xml:space="preserve"> This Program and MERL </w:t>
      </w:r>
      <w:r w:rsidR="004B083A">
        <w:t>integration</w:t>
      </w:r>
      <w:r w:rsidR="006F1D3F">
        <w:t xml:space="preserve"> summary also serves as the “coalition pulse” check, because it outlines the results (both intended and unintended)</w:t>
      </w:r>
      <w:r w:rsidR="00B724FC">
        <w:t xml:space="preserve"> that may otherwise not be captured/ reported through the other MERL mechanisms such as the route finder. This is a report of day to day interactions; some of which are in response to emerging priorities and advocacy agendas that may n</w:t>
      </w:r>
      <w:r w:rsidR="008F455C">
        <w:t>ot appear on</w:t>
      </w:r>
      <w:r w:rsidR="00B724FC">
        <w:t xml:space="preserve"> work plans of country coalitions. It also paints a clear picture of skills transfer and mentoring through technical support provided by COMPASS partners in the North; to partners in the south.</w:t>
      </w:r>
    </w:p>
    <w:p w14:paraId="73EF7C54" w14:textId="6AE53823" w:rsidR="00E87B4C" w:rsidRDefault="00E87B4C" w:rsidP="00B724FC">
      <w:pPr>
        <w:jc w:val="both"/>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308"/>
        <w:gridCol w:w="4187"/>
        <w:gridCol w:w="2790"/>
        <w:gridCol w:w="1440"/>
        <w:gridCol w:w="1260"/>
        <w:gridCol w:w="1170"/>
        <w:gridCol w:w="1795"/>
      </w:tblGrid>
      <w:tr w:rsidR="00D06FAF" w:rsidRPr="00E87B4C" w14:paraId="551F8F24" w14:textId="77777777" w:rsidTr="004D782E">
        <w:trPr>
          <w:tblHeader/>
        </w:trPr>
        <w:tc>
          <w:tcPr>
            <w:tcW w:w="4495" w:type="dxa"/>
            <w:gridSpan w:val="2"/>
            <w:shd w:val="clear" w:color="auto" w:fill="D0CECE" w:themeFill="background2" w:themeFillShade="E6"/>
          </w:tcPr>
          <w:p w14:paraId="3D9264D8" w14:textId="77777777" w:rsidR="00D06FAF" w:rsidRPr="00E87B4C" w:rsidRDefault="00D06FAF" w:rsidP="00552694">
            <w:pPr>
              <w:spacing w:after="160" w:line="259" w:lineRule="auto"/>
              <w:rPr>
                <w:b/>
              </w:rPr>
            </w:pPr>
            <w:r w:rsidRPr="00E87B4C">
              <w:rPr>
                <w:b/>
              </w:rPr>
              <w:t>DESCRIPTION OF COLLABORATION</w:t>
            </w:r>
          </w:p>
        </w:tc>
        <w:tc>
          <w:tcPr>
            <w:tcW w:w="2790" w:type="dxa"/>
            <w:shd w:val="clear" w:color="auto" w:fill="D0CECE" w:themeFill="background2" w:themeFillShade="E6"/>
          </w:tcPr>
          <w:p w14:paraId="3433991F" w14:textId="77777777" w:rsidR="00D06FAF" w:rsidRPr="00E87B4C" w:rsidRDefault="00D06FAF" w:rsidP="00552694">
            <w:pPr>
              <w:spacing w:after="160" w:line="259" w:lineRule="auto"/>
              <w:rPr>
                <w:b/>
              </w:rPr>
            </w:pPr>
            <w:r w:rsidRPr="00E87B4C">
              <w:rPr>
                <w:b/>
              </w:rPr>
              <w:t>KEY RESULTS OF COLLABORATION</w:t>
            </w:r>
          </w:p>
        </w:tc>
        <w:tc>
          <w:tcPr>
            <w:tcW w:w="1440" w:type="dxa"/>
            <w:shd w:val="clear" w:color="auto" w:fill="D0CECE" w:themeFill="background2" w:themeFillShade="E6"/>
          </w:tcPr>
          <w:p w14:paraId="3A860E42" w14:textId="77777777" w:rsidR="00D06FAF" w:rsidRPr="00E87B4C" w:rsidRDefault="00D06FAF" w:rsidP="00552694">
            <w:pPr>
              <w:rPr>
                <w:b/>
              </w:rPr>
            </w:pPr>
            <w:r>
              <w:rPr>
                <w:b/>
              </w:rPr>
              <w:t>KEY RESULT FROM RT  (if applicable)</w:t>
            </w:r>
          </w:p>
        </w:tc>
        <w:tc>
          <w:tcPr>
            <w:tcW w:w="1260" w:type="dxa"/>
            <w:shd w:val="clear" w:color="auto" w:fill="D0CECE" w:themeFill="background2" w:themeFillShade="E6"/>
          </w:tcPr>
          <w:p w14:paraId="43DDC534" w14:textId="77777777" w:rsidR="00D06FAF" w:rsidRPr="00E87B4C" w:rsidRDefault="00D06FAF" w:rsidP="00552694">
            <w:pPr>
              <w:spacing w:after="160" w:line="259" w:lineRule="auto"/>
              <w:rPr>
                <w:b/>
              </w:rPr>
            </w:pPr>
            <w:r w:rsidRPr="00E87B4C">
              <w:rPr>
                <w:b/>
              </w:rPr>
              <w:t>COMPASS PARTNERS INVOLVED</w:t>
            </w:r>
          </w:p>
        </w:tc>
        <w:tc>
          <w:tcPr>
            <w:tcW w:w="1170" w:type="dxa"/>
            <w:shd w:val="clear" w:color="auto" w:fill="D0CECE" w:themeFill="background2" w:themeFillShade="E6"/>
          </w:tcPr>
          <w:p w14:paraId="2DE343D1" w14:textId="77777777" w:rsidR="00D06FAF" w:rsidRPr="00E87B4C" w:rsidRDefault="00D06FAF" w:rsidP="00552694">
            <w:pPr>
              <w:spacing w:after="160" w:line="259" w:lineRule="auto"/>
              <w:rPr>
                <w:b/>
              </w:rPr>
            </w:pPr>
            <w:r w:rsidRPr="00E87B4C">
              <w:rPr>
                <w:b/>
              </w:rPr>
              <w:t>COMPASS PILLAR</w:t>
            </w:r>
          </w:p>
        </w:tc>
        <w:tc>
          <w:tcPr>
            <w:tcW w:w="1795" w:type="dxa"/>
            <w:shd w:val="clear" w:color="auto" w:fill="D0CECE" w:themeFill="background2" w:themeFillShade="E6"/>
          </w:tcPr>
          <w:p w14:paraId="02AD804C" w14:textId="77777777" w:rsidR="00D06FAF" w:rsidRPr="00E87B4C" w:rsidRDefault="00D06FAF" w:rsidP="00552694">
            <w:pPr>
              <w:spacing w:after="160" w:line="259" w:lineRule="auto"/>
              <w:rPr>
                <w:b/>
              </w:rPr>
            </w:pPr>
            <w:r w:rsidRPr="00E87B4C">
              <w:rPr>
                <w:b/>
              </w:rPr>
              <w:t>PERIOD OF COLLABORATION</w:t>
            </w:r>
          </w:p>
        </w:tc>
      </w:tr>
      <w:tr w:rsidR="00D06FAF" w:rsidRPr="00E87B4C" w14:paraId="7391AB4A" w14:textId="77777777" w:rsidTr="004D782E">
        <w:tc>
          <w:tcPr>
            <w:tcW w:w="308" w:type="dxa"/>
            <w:tcBorders>
              <w:bottom w:val="single" w:sz="4" w:space="0" w:color="auto"/>
            </w:tcBorders>
            <w:shd w:val="clear" w:color="auto" w:fill="00B0F0"/>
          </w:tcPr>
          <w:p w14:paraId="36C34660" w14:textId="77777777" w:rsidR="00D06FAF" w:rsidRPr="00E87B4C" w:rsidRDefault="00D06FAF" w:rsidP="00D06FAF">
            <w:pPr>
              <w:spacing w:after="160" w:line="259" w:lineRule="auto"/>
              <w:rPr>
                <w:b/>
              </w:rPr>
            </w:pPr>
            <w:r w:rsidRPr="00E87B4C">
              <w:rPr>
                <w:b/>
              </w:rPr>
              <w:t xml:space="preserve"> </w:t>
            </w:r>
            <w:r>
              <w:rPr>
                <w:b/>
              </w:rPr>
              <w:t>1.</w:t>
            </w:r>
          </w:p>
        </w:tc>
        <w:tc>
          <w:tcPr>
            <w:tcW w:w="4187" w:type="dxa"/>
          </w:tcPr>
          <w:p w14:paraId="774F749A" w14:textId="77777777" w:rsidR="00D06FAF" w:rsidRDefault="00D06FAF" w:rsidP="00D06FAF">
            <w:pPr>
              <w:spacing w:after="160" w:line="259" w:lineRule="auto"/>
              <w:rPr>
                <w:b/>
              </w:rPr>
            </w:pPr>
            <w:r w:rsidRPr="00DA70BD">
              <w:rPr>
                <w:b/>
              </w:rPr>
              <w:t>World AIDS Day</w:t>
            </w:r>
          </w:p>
          <w:p w14:paraId="1D107306" w14:textId="6B57562E" w:rsidR="00D06FAF" w:rsidRPr="00E87B4C" w:rsidRDefault="00D06FAF" w:rsidP="00D06FAF">
            <w:pPr>
              <w:spacing w:after="160" w:line="259" w:lineRule="auto"/>
            </w:pPr>
            <w:r>
              <w:t>On the 1</w:t>
            </w:r>
            <w:r w:rsidRPr="00DA70BD">
              <w:rPr>
                <w:vertAlign w:val="superscript"/>
              </w:rPr>
              <w:t>st</w:t>
            </w:r>
            <w:r>
              <w:t xml:space="preserve"> of December COMPASS partners celebrated World AIDS Day participating in different activities in celebration of the day. These activities were shared with coalition members mainly via the </w:t>
            </w:r>
            <w:proofErr w:type="spellStart"/>
            <w:r>
              <w:t>Whatsapp</w:t>
            </w:r>
            <w:proofErr w:type="spellEnd"/>
            <w:r>
              <w:t xml:space="preserve"> platform. Below is a summary of the activities that were conducted;</w:t>
            </w:r>
          </w:p>
          <w:p w14:paraId="211ADEE3" w14:textId="6524767D" w:rsidR="00552694" w:rsidRDefault="00552694" w:rsidP="00552694">
            <w:pPr>
              <w:numPr>
                <w:ilvl w:val="0"/>
                <w:numId w:val="2"/>
              </w:numPr>
            </w:pPr>
            <w:r w:rsidRPr="00552694">
              <w:lastRenderedPageBreak/>
              <w:t xml:space="preserve">ACT joined local CSOs in Zimbabwe in advocating for the repealing of Section 79 of the Criminal Codification Code which criminalizes deliberate transmission of HIV. </w:t>
            </w:r>
          </w:p>
          <w:p w14:paraId="697AA0FF" w14:textId="77777777" w:rsidR="00552694" w:rsidRPr="00D06FAF" w:rsidRDefault="00552694" w:rsidP="00552694">
            <w:pPr>
              <w:numPr>
                <w:ilvl w:val="0"/>
                <w:numId w:val="2"/>
              </w:numPr>
              <w:spacing w:after="160" w:line="259" w:lineRule="auto"/>
            </w:pPr>
            <w:r w:rsidRPr="00D06FAF">
              <w:t xml:space="preserve">Kennedy </w:t>
            </w:r>
            <w:proofErr w:type="spellStart"/>
            <w:r w:rsidRPr="00D06FAF">
              <w:t>Kakulu</w:t>
            </w:r>
            <w:proofErr w:type="spellEnd"/>
            <w:r w:rsidRPr="00D06FAF">
              <w:t xml:space="preserve"> of TNW+ had a televised interview with Youth Health on what society should do to prevent HIV. A YouTube link of the interview was shared to COMPASS partners via </w:t>
            </w:r>
            <w:proofErr w:type="spellStart"/>
            <w:r w:rsidRPr="00D06FAF">
              <w:t>Whatsapp</w:t>
            </w:r>
            <w:proofErr w:type="spellEnd"/>
            <w:r w:rsidRPr="00D06FAF">
              <w:t xml:space="preserve">: </w:t>
            </w:r>
          </w:p>
          <w:p w14:paraId="42E278A5" w14:textId="68B7C754" w:rsidR="00552694" w:rsidRDefault="009D4DB2" w:rsidP="00552694">
            <w:pPr>
              <w:ind w:left="1080"/>
              <w:rPr>
                <w:rStyle w:val="Hyperlink"/>
              </w:rPr>
            </w:pPr>
            <w:hyperlink r:id="rId7" w:history="1">
              <w:r w:rsidR="00552694" w:rsidRPr="00D06FAF">
                <w:rPr>
                  <w:rStyle w:val="Hyperlink"/>
                </w:rPr>
                <w:t>http://youtu.be/zpM5Y8RwxYI</w:t>
              </w:r>
            </w:hyperlink>
          </w:p>
          <w:p w14:paraId="6D66CF0F" w14:textId="77777777" w:rsidR="004D782E" w:rsidRPr="00552694" w:rsidRDefault="004D782E" w:rsidP="00552694">
            <w:pPr>
              <w:ind w:left="1080"/>
            </w:pPr>
          </w:p>
          <w:p w14:paraId="582FE765" w14:textId="2693ABC8" w:rsidR="004D782E" w:rsidRDefault="004D782E" w:rsidP="004D782E">
            <w:pPr>
              <w:numPr>
                <w:ilvl w:val="0"/>
                <w:numId w:val="2"/>
              </w:numPr>
              <w:spacing w:after="160" w:line="259" w:lineRule="auto"/>
            </w:pPr>
            <w:r w:rsidRPr="00D06FAF">
              <w:t xml:space="preserve">In Tanzania the IV National HIV Strategy was launched in Dodoma. </w:t>
            </w:r>
          </w:p>
          <w:p w14:paraId="000E2496" w14:textId="77777777" w:rsidR="004D782E" w:rsidRPr="00D06FAF" w:rsidRDefault="004D782E" w:rsidP="004D782E">
            <w:pPr>
              <w:numPr>
                <w:ilvl w:val="0"/>
                <w:numId w:val="2"/>
              </w:numPr>
              <w:spacing w:after="160" w:line="259" w:lineRule="auto"/>
            </w:pPr>
            <w:r w:rsidRPr="00D06FAF">
              <w:t xml:space="preserve">In Washington DC, Vice President Michael Pence announced that the United States government, through the President’s Emergency Plan for AIDS Relief (PEPFAR), will invest $100 million to address key gaps toward achieving HIV epidemic control and ensuring justice for children, including by leveraging the unique capacities and compassion of faith-based organizations and communities. </w:t>
            </w:r>
            <w:r w:rsidRPr="00D06FAF">
              <w:lastRenderedPageBreak/>
              <w:t xml:space="preserve">A link to the statement was shared to COMPASS partners via </w:t>
            </w:r>
            <w:proofErr w:type="spellStart"/>
            <w:r w:rsidRPr="00D06FAF">
              <w:t>Whatsapp</w:t>
            </w:r>
            <w:proofErr w:type="spellEnd"/>
            <w:r w:rsidRPr="00D06FAF">
              <w:t>:</w:t>
            </w:r>
          </w:p>
          <w:p w14:paraId="0A31D28E" w14:textId="399E335C" w:rsidR="004D782E" w:rsidRPr="00D06FAF" w:rsidRDefault="004D782E" w:rsidP="004D782E">
            <w:pPr>
              <w:spacing w:after="160" w:line="259" w:lineRule="auto"/>
              <w:ind w:left="1080"/>
            </w:pPr>
            <w:hyperlink r:id="rId8" w:history="1">
              <w:r w:rsidRPr="00D06FAF">
                <w:rPr>
                  <w:rStyle w:val="Hyperlink"/>
                </w:rPr>
                <w:t>http://t.co/xG8bXNjVzj</w:t>
              </w:r>
            </w:hyperlink>
          </w:p>
          <w:p w14:paraId="1B197244" w14:textId="77777777" w:rsidR="00D06FAF" w:rsidRPr="00E87B4C" w:rsidRDefault="00D06FAF" w:rsidP="00D06FAF"/>
        </w:tc>
        <w:tc>
          <w:tcPr>
            <w:tcW w:w="2790" w:type="dxa"/>
          </w:tcPr>
          <w:p w14:paraId="068D2AD7" w14:textId="2AE29A1B" w:rsidR="00D06FAF" w:rsidRPr="00D06FAF" w:rsidRDefault="00D06FAF" w:rsidP="00D06FAF">
            <w:pPr>
              <w:spacing w:after="160" w:line="259" w:lineRule="auto"/>
            </w:pPr>
          </w:p>
          <w:p w14:paraId="03C2DC58" w14:textId="3101E5B7" w:rsidR="00D06FAF" w:rsidRPr="00E87B4C" w:rsidRDefault="00CC76A0" w:rsidP="00CC76A0">
            <w:r>
              <w:t>Although partners were celebrating World AIDS day in their different ways and from different locations; there was a deep sense of solidarity and support for the joint cause of COMPASS Africa.</w:t>
            </w:r>
          </w:p>
        </w:tc>
        <w:tc>
          <w:tcPr>
            <w:tcW w:w="1440" w:type="dxa"/>
          </w:tcPr>
          <w:p w14:paraId="776E95F9" w14:textId="77777777" w:rsidR="00D06FAF" w:rsidRDefault="00D06FAF" w:rsidP="00D06FAF">
            <w:r>
              <w:t>Indicator 1.1.1 and 2.1</w:t>
            </w:r>
          </w:p>
          <w:p w14:paraId="687C5C74" w14:textId="77777777" w:rsidR="00D06FAF" w:rsidRDefault="00D06FAF" w:rsidP="00D06FAF"/>
          <w:p w14:paraId="05F3B6AB" w14:textId="77777777" w:rsidR="00D06FAF" w:rsidRDefault="00D06FAF" w:rsidP="00D06FAF"/>
          <w:p w14:paraId="71B38081" w14:textId="77777777" w:rsidR="00D06FAF" w:rsidRDefault="00D06FAF" w:rsidP="00D06FAF"/>
          <w:p w14:paraId="0E55D285" w14:textId="77777777" w:rsidR="00D06FAF" w:rsidRDefault="00D06FAF" w:rsidP="00D06FAF"/>
          <w:p w14:paraId="0D7A0353" w14:textId="77777777" w:rsidR="00D06FAF" w:rsidRDefault="00D06FAF" w:rsidP="00D06FAF"/>
          <w:p w14:paraId="1CDE33D0" w14:textId="77777777" w:rsidR="00D06FAF" w:rsidRDefault="00D06FAF" w:rsidP="00D06FAF"/>
          <w:p w14:paraId="13766FEF" w14:textId="77777777" w:rsidR="00D06FAF" w:rsidRDefault="00D06FAF" w:rsidP="00D06FAF"/>
          <w:p w14:paraId="1534B905" w14:textId="77777777" w:rsidR="00D06FAF" w:rsidRPr="00E87B4C" w:rsidRDefault="00D06FAF" w:rsidP="00D06FAF"/>
        </w:tc>
        <w:tc>
          <w:tcPr>
            <w:tcW w:w="1260" w:type="dxa"/>
          </w:tcPr>
          <w:p w14:paraId="36E4A64B" w14:textId="77777777" w:rsidR="00D06FAF" w:rsidRDefault="00D06FAF" w:rsidP="00D06FAF">
            <w:pPr>
              <w:spacing w:after="160" w:line="259" w:lineRule="auto"/>
            </w:pPr>
            <w:r>
              <w:t>ACT</w:t>
            </w:r>
          </w:p>
          <w:p w14:paraId="7CCC648F" w14:textId="77777777" w:rsidR="00D06FAF" w:rsidRPr="00E87B4C" w:rsidRDefault="00D06FAF" w:rsidP="00D06FAF">
            <w:pPr>
              <w:spacing w:after="160" w:line="259" w:lineRule="auto"/>
            </w:pPr>
            <w:r>
              <w:t>TNW+</w:t>
            </w:r>
          </w:p>
          <w:p w14:paraId="65C2D1C4" w14:textId="483AAF92" w:rsidR="00D06FAF" w:rsidRPr="00E87B4C" w:rsidRDefault="00D06FAF" w:rsidP="00D06FAF">
            <w:pPr>
              <w:spacing w:after="160" w:line="259" w:lineRule="auto"/>
            </w:pPr>
            <w:r>
              <w:t>ICWEA</w:t>
            </w:r>
          </w:p>
        </w:tc>
        <w:tc>
          <w:tcPr>
            <w:tcW w:w="1170" w:type="dxa"/>
          </w:tcPr>
          <w:p w14:paraId="0E6E43FE" w14:textId="77777777" w:rsidR="00D06FAF" w:rsidRPr="00E87B4C" w:rsidRDefault="00D06FAF" w:rsidP="00D06FAF">
            <w:pPr>
              <w:spacing w:after="160" w:line="259" w:lineRule="auto"/>
              <w:rPr>
                <w:b/>
              </w:rPr>
            </w:pPr>
            <w:r w:rsidRPr="00E87B4C">
              <w:rPr>
                <w:b/>
              </w:rPr>
              <w:t>Activism</w:t>
            </w:r>
          </w:p>
          <w:p w14:paraId="3733137B" w14:textId="77777777" w:rsidR="00D06FAF" w:rsidRPr="00E87B4C" w:rsidRDefault="00D06FAF" w:rsidP="00D06FAF">
            <w:pPr>
              <w:spacing w:after="160" w:line="259" w:lineRule="auto"/>
              <w:rPr>
                <w:b/>
              </w:rPr>
            </w:pPr>
            <w:r w:rsidRPr="00E87B4C">
              <w:rPr>
                <w:b/>
              </w:rPr>
              <w:t>Strategy</w:t>
            </w:r>
          </w:p>
          <w:p w14:paraId="3D7F35F8" w14:textId="77777777" w:rsidR="00D06FAF" w:rsidRPr="00E87B4C" w:rsidRDefault="00D06FAF" w:rsidP="00D06FAF">
            <w:pPr>
              <w:spacing w:after="160" w:line="259" w:lineRule="auto"/>
              <w:rPr>
                <w:b/>
              </w:rPr>
            </w:pPr>
            <w:r w:rsidRPr="00E87B4C">
              <w:rPr>
                <w:b/>
              </w:rPr>
              <w:t>Solidarity</w:t>
            </w:r>
          </w:p>
          <w:p w14:paraId="16774383" w14:textId="77777777" w:rsidR="00D06FAF" w:rsidRPr="00E87B4C" w:rsidRDefault="00D06FAF" w:rsidP="00D06FAF">
            <w:pPr>
              <w:spacing w:after="160" w:line="259" w:lineRule="auto"/>
              <w:rPr>
                <w:b/>
              </w:rPr>
            </w:pPr>
          </w:p>
        </w:tc>
        <w:tc>
          <w:tcPr>
            <w:tcW w:w="1795" w:type="dxa"/>
          </w:tcPr>
          <w:p w14:paraId="7865C709" w14:textId="23685DAF" w:rsidR="00D06FAF" w:rsidRPr="00E87B4C" w:rsidRDefault="00D06FAF" w:rsidP="00D06FAF">
            <w:pPr>
              <w:spacing w:after="160" w:line="259" w:lineRule="auto"/>
            </w:pPr>
            <w:r>
              <w:t xml:space="preserve">December </w:t>
            </w:r>
            <w:r w:rsidRPr="00E87B4C">
              <w:t>2018</w:t>
            </w:r>
          </w:p>
        </w:tc>
      </w:tr>
      <w:tr w:rsidR="00D06FAF" w:rsidRPr="00E87B4C" w14:paraId="3B5857A8" w14:textId="77777777" w:rsidTr="004D782E">
        <w:tc>
          <w:tcPr>
            <w:tcW w:w="308" w:type="dxa"/>
            <w:tcBorders>
              <w:bottom w:val="single" w:sz="4" w:space="0" w:color="auto"/>
            </w:tcBorders>
            <w:shd w:val="clear" w:color="auto" w:fill="FF0000"/>
          </w:tcPr>
          <w:p w14:paraId="36651C03" w14:textId="77777777" w:rsidR="00D06FAF" w:rsidRPr="00E87B4C" w:rsidRDefault="00D06FAF" w:rsidP="00D06FAF">
            <w:pPr>
              <w:spacing w:after="160" w:line="259" w:lineRule="auto"/>
              <w:rPr>
                <w:b/>
              </w:rPr>
            </w:pPr>
            <w:r w:rsidRPr="00E87B4C">
              <w:rPr>
                <w:b/>
              </w:rPr>
              <w:lastRenderedPageBreak/>
              <w:t>2.</w:t>
            </w:r>
          </w:p>
        </w:tc>
        <w:tc>
          <w:tcPr>
            <w:tcW w:w="4187" w:type="dxa"/>
            <w:shd w:val="clear" w:color="auto" w:fill="FFFFFF" w:themeFill="background1"/>
          </w:tcPr>
          <w:p w14:paraId="2D98680C" w14:textId="77777777" w:rsidR="00D06FAF" w:rsidRDefault="00D06FAF" w:rsidP="00D06FAF">
            <w:pPr>
              <w:spacing w:after="160" w:line="259" w:lineRule="auto"/>
            </w:pPr>
            <w:r w:rsidRPr="00DA70BD">
              <w:t>NACOPHA shared TACAIDS IBBS meeting agenda</w:t>
            </w:r>
            <w:r>
              <w:t>:</w:t>
            </w:r>
          </w:p>
          <w:p w14:paraId="4ADC704C" w14:textId="77777777" w:rsidR="00D06FAF" w:rsidRDefault="00D06FAF" w:rsidP="00D06FAF">
            <w:pPr>
              <w:pStyle w:val="ListParagraph"/>
              <w:numPr>
                <w:ilvl w:val="0"/>
                <w:numId w:val="14"/>
              </w:numPr>
            </w:pPr>
            <w:r>
              <w:t>Review of accomplished activities to date.</w:t>
            </w:r>
          </w:p>
          <w:p w14:paraId="05CCE895" w14:textId="77777777" w:rsidR="00D06FAF" w:rsidRDefault="00D06FAF" w:rsidP="00D06FAF">
            <w:pPr>
              <w:pStyle w:val="ListParagraph"/>
              <w:numPr>
                <w:ilvl w:val="0"/>
                <w:numId w:val="14"/>
              </w:numPr>
            </w:pPr>
            <w:r>
              <w:t>Review of updated protocol with summary of main changes.</w:t>
            </w:r>
          </w:p>
          <w:p w14:paraId="21034EDC" w14:textId="77777777" w:rsidR="00D06FAF" w:rsidRDefault="00D06FAF" w:rsidP="00D06FAF">
            <w:pPr>
              <w:pStyle w:val="ListParagraph"/>
              <w:numPr>
                <w:ilvl w:val="0"/>
                <w:numId w:val="14"/>
              </w:numPr>
            </w:pPr>
            <w:r>
              <w:t>Agreement on proposed protocol submission timeline and next steps.</w:t>
            </w:r>
          </w:p>
          <w:p w14:paraId="16F50047" w14:textId="77777777" w:rsidR="00D06FAF" w:rsidRDefault="00D06FAF" w:rsidP="00D06FAF">
            <w:pPr>
              <w:pStyle w:val="ListParagraph"/>
              <w:ind w:left="1440"/>
            </w:pPr>
          </w:p>
          <w:p w14:paraId="201FDC74" w14:textId="501859AA" w:rsidR="00D06FAF" w:rsidRPr="00570361" w:rsidRDefault="00D06FAF" w:rsidP="00D06FAF">
            <w:pPr>
              <w:rPr>
                <w:highlight w:val="yellow"/>
              </w:rPr>
            </w:pPr>
            <w:r>
              <w:t>ICAP extended the invitation only to NACOPHA but COMPASS partners such as CHESA and TANPUD agreed for NACOPHA to represent them all at the meeting as one coalition team.</w:t>
            </w:r>
          </w:p>
        </w:tc>
        <w:tc>
          <w:tcPr>
            <w:tcW w:w="2790" w:type="dxa"/>
          </w:tcPr>
          <w:p w14:paraId="5134BF99" w14:textId="77777777" w:rsidR="00D06FAF" w:rsidRDefault="00D06FAF" w:rsidP="00CC76A0">
            <w:bookmarkStart w:id="0" w:name="_GoBack"/>
            <w:bookmarkEnd w:id="0"/>
            <w:r w:rsidRPr="00491DA6">
              <w:t xml:space="preserve"> Recognitio</w:t>
            </w:r>
            <w:r>
              <w:t>n by COMPASS country partners, on</w:t>
            </w:r>
            <w:r w:rsidRPr="00491DA6">
              <w:t xml:space="preserve"> the importance of </w:t>
            </w:r>
            <w:r>
              <w:t>collaboration and identifying each other as one team rather than independent entities when representing the country at meetings/conferences.</w:t>
            </w:r>
          </w:p>
          <w:p w14:paraId="6FA73F8C" w14:textId="77777777" w:rsidR="00D06FAF" w:rsidRPr="00570361" w:rsidRDefault="00D06FAF" w:rsidP="00D06FAF">
            <w:pPr>
              <w:spacing w:after="160" w:line="259" w:lineRule="auto"/>
              <w:rPr>
                <w:highlight w:val="yellow"/>
              </w:rPr>
            </w:pPr>
          </w:p>
          <w:p w14:paraId="0EB41621" w14:textId="77777777" w:rsidR="00D06FAF" w:rsidRPr="00570361" w:rsidRDefault="00D06FAF" w:rsidP="00D06FAF">
            <w:pPr>
              <w:spacing w:after="160" w:line="259" w:lineRule="auto"/>
              <w:rPr>
                <w:highlight w:val="yellow"/>
              </w:rPr>
            </w:pPr>
          </w:p>
        </w:tc>
        <w:tc>
          <w:tcPr>
            <w:tcW w:w="1440" w:type="dxa"/>
          </w:tcPr>
          <w:p w14:paraId="2DC1AF01" w14:textId="268B3CD7" w:rsidR="00D06FAF" w:rsidRPr="00E87B4C" w:rsidRDefault="00D06FAF" w:rsidP="00D06FAF">
            <w:r>
              <w:t>Output 1.1.1 and Indicator 1.1.1</w:t>
            </w:r>
          </w:p>
        </w:tc>
        <w:tc>
          <w:tcPr>
            <w:tcW w:w="1260" w:type="dxa"/>
          </w:tcPr>
          <w:p w14:paraId="46A9C8F7" w14:textId="77777777" w:rsidR="00D06FAF" w:rsidRDefault="00D06FAF" w:rsidP="00D06FAF">
            <w:pPr>
              <w:spacing w:after="160" w:line="259" w:lineRule="auto"/>
            </w:pPr>
            <w:r>
              <w:t>NACOPHA</w:t>
            </w:r>
          </w:p>
          <w:p w14:paraId="7A8F82CB" w14:textId="77777777" w:rsidR="00D06FAF" w:rsidRDefault="00D06FAF" w:rsidP="00D06FAF">
            <w:pPr>
              <w:spacing w:after="160" w:line="259" w:lineRule="auto"/>
            </w:pPr>
            <w:r>
              <w:t>CHESA</w:t>
            </w:r>
          </w:p>
          <w:p w14:paraId="6E99A87E" w14:textId="77777777" w:rsidR="00D06FAF" w:rsidRDefault="00D06FAF" w:rsidP="00D06FAF">
            <w:pPr>
              <w:spacing w:after="160" w:line="259" w:lineRule="auto"/>
            </w:pPr>
            <w:r>
              <w:t>TANPUD</w:t>
            </w:r>
          </w:p>
          <w:p w14:paraId="57B17378" w14:textId="77777777" w:rsidR="00D06FAF" w:rsidRPr="00E87B4C" w:rsidRDefault="00D06FAF" w:rsidP="00D06FAF">
            <w:pPr>
              <w:spacing w:after="160" w:line="259" w:lineRule="auto"/>
            </w:pPr>
          </w:p>
        </w:tc>
        <w:tc>
          <w:tcPr>
            <w:tcW w:w="1170" w:type="dxa"/>
          </w:tcPr>
          <w:p w14:paraId="4DA7A43A" w14:textId="50A62FE5" w:rsidR="00D06FAF" w:rsidRPr="00E87B4C" w:rsidRDefault="00D06FAF" w:rsidP="00D06FAF">
            <w:pPr>
              <w:spacing w:after="160" w:line="259" w:lineRule="auto"/>
              <w:rPr>
                <w:b/>
              </w:rPr>
            </w:pPr>
            <w:r>
              <w:rPr>
                <w:b/>
              </w:rPr>
              <w:t>Strategy</w:t>
            </w:r>
          </w:p>
        </w:tc>
        <w:tc>
          <w:tcPr>
            <w:tcW w:w="1795" w:type="dxa"/>
          </w:tcPr>
          <w:p w14:paraId="3354128C" w14:textId="1058E3BA" w:rsidR="00D06FAF" w:rsidRPr="00E87B4C" w:rsidRDefault="00D06FAF" w:rsidP="00D06FAF">
            <w:pPr>
              <w:spacing w:after="160" w:line="259" w:lineRule="auto"/>
            </w:pPr>
            <w:r>
              <w:t xml:space="preserve">December 2018 </w:t>
            </w:r>
          </w:p>
        </w:tc>
      </w:tr>
      <w:tr w:rsidR="00D06FAF" w:rsidRPr="00E87B4C" w14:paraId="1F99AAEC" w14:textId="77777777" w:rsidTr="004D782E">
        <w:tc>
          <w:tcPr>
            <w:tcW w:w="308" w:type="dxa"/>
            <w:tcBorders>
              <w:bottom w:val="single" w:sz="4" w:space="0" w:color="auto"/>
            </w:tcBorders>
            <w:shd w:val="clear" w:color="auto" w:fill="92D050"/>
          </w:tcPr>
          <w:p w14:paraId="472796DB" w14:textId="77777777" w:rsidR="00D06FAF" w:rsidRPr="00E87B4C" w:rsidRDefault="00D06FAF" w:rsidP="00D06FAF">
            <w:pPr>
              <w:spacing w:after="160" w:line="259" w:lineRule="auto"/>
              <w:rPr>
                <w:b/>
              </w:rPr>
            </w:pPr>
            <w:r w:rsidRPr="00E87B4C">
              <w:rPr>
                <w:b/>
              </w:rPr>
              <w:t xml:space="preserve"> </w:t>
            </w:r>
          </w:p>
          <w:p w14:paraId="54D32CB2" w14:textId="77777777" w:rsidR="00D06FAF" w:rsidRPr="00E87B4C" w:rsidRDefault="00D06FAF" w:rsidP="00D06FAF">
            <w:pPr>
              <w:spacing w:after="160" w:line="259" w:lineRule="auto"/>
              <w:rPr>
                <w:b/>
              </w:rPr>
            </w:pPr>
            <w:r w:rsidRPr="00E87B4C">
              <w:rPr>
                <w:b/>
              </w:rPr>
              <w:t>3.</w:t>
            </w:r>
          </w:p>
        </w:tc>
        <w:tc>
          <w:tcPr>
            <w:tcW w:w="4187" w:type="dxa"/>
            <w:shd w:val="clear" w:color="auto" w:fill="FFFFFF" w:themeFill="background1"/>
          </w:tcPr>
          <w:p w14:paraId="47FAE01A" w14:textId="77777777" w:rsidR="00D06FAF" w:rsidRDefault="00D06FAF" w:rsidP="00D06FAF">
            <w:pPr>
              <w:spacing w:after="160" w:line="259" w:lineRule="auto"/>
            </w:pPr>
            <w:r w:rsidRPr="00E87B4C">
              <w:t>Sharing of information and insights on trending issues that require partner action. Key information shared includes;</w:t>
            </w:r>
          </w:p>
          <w:p w14:paraId="7E7431F0" w14:textId="77777777" w:rsidR="00D06FAF" w:rsidRDefault="00D06FAF" w:rsidP="00D06FAF">
            <w:pPr>
              <w:pStyle w:val="ListParagraph"/>
              <w:numPr>
                <w:ilvl w:val="0"/>
                <w:numId w:val="13"/>
              </w:numPr>
            </w:pPr>
            <w:r>
              <w:t xml:space="preserve">A call for organizations in Rwanda, Tanzania and Uganda was shared with COMPASS partners to apply for a funding grant. A link to the application for the grant was shared to COMPASS partners via </w:t>
            </w:r>
            <w:proofErr w:type="spellStart"/>
            <w:r>
              <w:t>Whatsapp</w:t>
            </w:r>
            <w:proofErr w:type="spellEnd"/>
            <w:r>
              <w:t xml:space="preserve"> to apply:</w:t>
            </w:r>
          </w:p>
          <w:p w14:paraId="4AACC4FD" w14:textId="77777777" w:rsidR="00D06FAF" w:rsidRDefault="00D06FAF" w:rsidP="00D06FAF">
            <w:pPr>
              <w:pStyle w:val="ListParagraph"/>
            </w:pPr>
          </w:p>
          <w:p w14:paraId="610E010A" w14:textId="77777777" w:rsidR="00D06FAF" w:rsidRDefault="009D4DB2" w:rsidP="00D06FAF">
            <w:pPr>
              <w:pStyle w:val="ListParagraph"/>
            </w:pPr>
            <w:hyperlink r:id="rId9" w:history="1">
              <w:r w:rsidR="00D06FAF" w:rsidRPr="00A201CF">
                <w:rPr>
                  <w:rStyle w:val="Hyperlink"/>
                </w:rPr>
                <w:t>http://amplifychange.org/news/-/strenthening-grants-new-guidance-available-december-2018_133/</w:t>
              </w:r>
            </w:hyperlink>
          </w:p>
          <w:p w14:paraId="714AC262" w14:textId="77777777" w:rsidR="00D06FAF" w:rsidRDefault="00D06FAF" w:rsidP="00D06FAF">
            <w:pPr>
              <w:pStyle w:val="ListParagraph"/>
            </w:pPr>
          </w:p>
          <w:p w14:paraId="5C101D11" w14:textId="77777777" w:rsidR="00D06FAF" w:rsidRDefault="00D06FAF" w:rsidP="00D06FAF">
            <w:pPr>
              <w:pStyle w:val="ListParagraph"/>
              <w:numPr>
                <w:ilvl w:val="0"/>
                <w:numId w:val="13"/>
              </w:numPr>
            </w:pPr>
            <w:r>
              <w:t xml:space="preserve">Tanzanian COMPASS partners took part in a KESWA exchange visit program to learn how Kenya is succeeding in its implementation of KVP </w:t>
            </w:r>
            <w:proofErr w:type="spellStart"/>
            <w:r>
              <w:t>programmes</w:t>
            </w:r>
            <w:proofErr w:type="spellEnd"/>
            <w:r>
              <w:t xml:space="preserve"> for FSW, MSM and PWID. </w:t>
            </w:r>
          </w:p>
          <w:p w14:paraId="7137EB91" w14:textId="77777777" w:rsidR="00D06FAF" w:rsidRDefault="00D06FAF" w:rsidP="00D06FAF">
            <w:pPr>
              <w:pStyle w:val="ListParagraph"/>
              <w:numPr>
                <w:ilvl w:val="0"/>
                <w:numId w:val="13"/>
              </w:numPr>
            </w:pPr>
            <w:r>
              <w:t xml:space="preserve">A newspaper article page from Malawi was shared to COMPASS partners via </w:t>
            </w:r>
            <w:proofErr w:type="spellStart"/>
            <w:r>
              <w:t>Whatsapp</w:t>
            </w:r>
            <w:proofErr w:type="spellEnd"/>
            <w:r>
              <w:t xml:space="preserve"> titled “PREP is safe, effective for widespread use”.</w:t>
            </w:r>
          </w:p>
          <w:p w14:paraId="09550414" w14:textId="77777777" w:rsidR="00D06FAF" w:rsidRDefault="00D06FAF" w:rsidP="00D06FAF">
            <w:pPr>
              <w:pStyle w:val="ListParagraph"/>
              <w:numPr>
                <w:ilvl w:val="0"/>
                <w:numId w:val="13"/>
              </w:numPr>
            </w:pPr>
            <w:r>
              <w:t xml:space="preserve">A PDF booklet on English Modern ART in Malawi was shared to COMPASS partners via </w:t>
            </w:r>
            <w:proofErr w:type="spellStart"/>
            <w:r>
              <w:t>Whatsapp</w:t>
            </w:r>
            <w:proofErr w:type="spellEnd"/>
            <w:r>
              <w:t xml:space="preserve">. </w:t>
            </w:r>
          </w:p>
          <w:p w14:paraId="1D8A240C" w14:textId="77777777" w:rsidR="00D06FAF" w:rsidRDefault="00D06FAF" w:rsidP="00D06FAF">
            <w:pPr>
              <w:pStyle w:val="ListParagraph"/>
              <w:numPr>
                <w:ilvl w:val="0"/>
                <w:numId w:val="13"/>
              </w:numPr>
            </w:pPr>
            <w:r>
              <w:t xml:space="preserve">A PDF notice document for a grand opportunity by PEPFAR titled U.S </w:t>
            </w:r>
            <w:proofErr w:type="spellStart"/>
            <w:proofErr w:type="gramStart"/>
            <w:r>
              <w:t>Ambasssdor,s</w:t>
            </w:r>
            <w:proofErr w:type="spellEnd"/>
            <w:proofErr w:type="gramEnd"/>
            <w:r>
              <w:t xml:space="preserve"> PEPFAR Small Grants Program 2018 -2019 was shared with COMPASS partners via </w:t>
            </w:r>
            <w:proofErr w:type="spellStart"/>
            <w:r>
              <w:t>Whatsapp</w:t>
            </w:r>
            <w:proofErr w:type="spellEnd"/>
            <w:r>
              <w:t xml:space="preserve"> . Malawi CSO, s was encouraged to apply.</w:t>
            </w:r>
          </w:p>
          <w:p w14:paraId="57959D5A" w14:textId="77777777" w:rsidR="00D06FAF" w:rsidRDefault="00D06FAF" w:rsidP="00D06FAF">
            <w:pPr>
              <w:pStyle w:val="ListParagraph"/>
              <w:numPr>
                <w:ilvl w:val="0"/>
                <w:numId w:val="13"/>
              </w:numPr>
            </w:pPr>
            <w:r>
              <w:t xml:space="preserve">An article was published in the Sunday Mail titled ‘New, cheaper ARV comes to </w:t>
            </w:r>
            <w:proofErr w:type="spellStart"/>
            <w:r>
              <w:t>Zim</w:t>
            </w:r>
            <w:proofErr w:type="spellEnd"/>
            <w:r>
              <w:t xml:space="preserve">’ was shared on the COMPASS </w:t>
            </w:r>
            <w:proofErr w:type="spellStart"/>
            <w:r>
              <w:t>Whatsapp</w:t>
            </w:r>
            <w:proofErr w:type="spellEnd"/>
            <w:r>
              <w:t xml:space="preserve"> group.</w:t>
            </w:r>
          </w:p>
          <w:p w14:paraId="21C259FE" w14:textId="77777777" w:rsidR="00D06FAF" w:rsidRDefault="00D06FAF" w:rsidP="00D06FAF">
            <w:pPr>
              <w:pStyle w:val="ListParagraph"/>
              <w:numPr>
                <w:ilvl w:val="0"/>
                <w:numId w:val="13"/>
              </w:numPr>
            </w:pPr>
            <w:r>
              <w:t>NACOPHA shared TACAIDS IBBS meeting agenda and asked for input of COMPASS partners.</w:t>
            </w:r>
          </w:p>
          <w:p w14:paraId="38032603" w14:textId="77777777" w:rsidR="00D06FAF" w:rsidRDefault="00D06FAF" w:rsidP="00D06FAF">
            <w:pPr>
              <w:pStyle w:val="ListParagraph"/>
              <w:numPr>
                <w:ilvl w:val="0"/>
                <w:numId w:val="13"/>
              </w:numPr>
            </w:pPr>
            <w:r>
              <w:lastRenderedPageBreak/>
              <w:t xml:space="preserve">A word document minutes’ report on the Wider Consultation Meeting on IBBS Process by KVP Groups was shared on the COMPASS </w:t>
            </w:r>
            <w:proofErr w:type="spellStart"/>
            <w:r>
              <w:t>Whatsapp</w:t>
            </w:r>
            <w:proofErr w:type="spellEnd"/>
            <w:r>
              <w:t xml:space="preserve"> group.</w:t>
            </w:r>
          </w:p>
          <w:p w14:paraId="6BD61887" w14:textId="77777777" w:rsidR="00D06FAF" w:rsidRDefault="00D06FAF" w:rsidP="00D06FAF">
            <w:pPr>
              <w:pStyle w:val="ListParagraph"/>
              <w:numPr>
                <w:ilvl w:val="0"/>
                <w:numId w:val="13"/>
              </w:numPr>
            </w:pPr>
            <w:r>
              <w:t xml:space="preserve">The dial-in info for a PEPFAR Watch Call was shared for COMPASS partners to join via </w:t>
            </w:r>
            <w:proofErr w:type="spellStart"/>
            <w:r>
              <w:t>Whatsapp</w:t>
            </w:r>
            <w:proofErr w:type="spellEnd"/>
            <w:r>
              <w:t xml:space="preserve">. Links to slides and other resources shared in the call were shared: </w:t>
            </w:r>
          </w:p>
          <w:p w14:paraId="0F77F246" w14:textId="77777777" w:rsidR="00D06FAF" w:rsidRDefault="00D06FAF" w:rsidP="00D06FAF">
            <w:pPr>
              <w:pStyle w:val="ListParagraph"/>
              <w:ind w:left="630"/>
            </w:pPr>
          </w:p>
          <w:p w14:paraId="07962B65" w14:textId="77777777" w:rsidR="00D06FAF" w:rsidRDefault="009D4DB2" w:rsidP="00D06FAF">
            <w:pPr>
              <w:pStyle w:val="ListParagraph"/>
              <w:ind w:left="630"/>
            </w:pPr>
            <w:hyperlink r:id="rId10" w:history="1">
              <w:r w:rsidR="00D06FAF" w:rsidRPr="00EA61F8">
                <w:rPr>
                  <w:rStyle w:val="Hyperlink"/>
                </w:rPr>
                <w:t>http://healthgap.org/resources/pepfar-watch/</w:t>
              </w:r>
            </w:hyperlink>
          </w:p>
          <w:p w14:paraId="270B6B81" w14:textId="77777777" w:rsidR="00D06FAF" w:rsidRDefault="009D4DB2" w:rsidP="00D06FAF">
            <w:pPr>
              <w:pStyle w:val="ListParagraph"/>
              <w:ind w:left="630"/>
            </w:pPr>
            <w:hyperlink r:id="rId11" w:history="1">
              <w:r w:rsidR="00D06FAF" w:rsidRPr="00EA61F8">
                <w:rPr>
                  <w:rStyle w:val="Hyperlink"/>
                </w:rPr>
                <w:t>http://www.pepfar.gov/countries/cop/index.htm</w:t>
              </w:r>
            </w:hyperlink>
          </w:p>
          <w:p w14:paraId="7C27F4F9" w14:textId="77777777" w:rsidR="00D06FAF" w:rsidRDefault="009D4DB2" w:rsidP="00D06FAF">
            <w:pPr>
              <w:pStyle w:val="ListParagraph"/>
              <w:ind w:left="630"/>
            </w:pPr>
            <w:hyperlink r:id="rId12" w:history="1">
              <w:r w:rsidR="00D06FAF" w:rsidRPr="00EA61F8">
                <w:rPr>
                  <w:rStyle w:val="Hyperlink"/>
                </w:rPr>
                <w:t>http://copsdata.amfar.org</w:t>
              </w:r>
            </w:hyperlink>
          </w:p>
          <w:p w14:paraId="23EDEEBE" w14:textId="77777777" w:rsidR="00D06FAF" w:rsidRDefault="009D4DB2" w:rsidP="00D06FAF">
            <w:pPr>
              <w:pStyle w:val="ListParagraph"/>
              <w:ind w:left="630"/>
            </w:pPr>
            <w:hyperlink r:id="rId13" w:history="1">
              <w:r w:rsidR="00D06FAF" w:rsidRPr="00EA61F8">
                <w:rPr>
                  <w:rStyle w:val="Hyperlink"/>
                </w:rPr>
                <w:t>http://mer.amfar.org</w:t>
              </w:r>
            </w:hyperlink>
          </w:p>
          <w:p w14:paraId="79ECB348" w14:textId="77777777" w:rsidR="00D06FAF" w:rsidRDefault="00D06FAF" w:rsidP="00D06FAF">
            <w:pPr>
              <w:pStyle w:val="ListParagraph"/>
              <w:ind w:left="630"/>
            </w:pPr>
          </w:p>
          <w:p w14:paraId="08A6BD35" w14:textId="77777777" w:rsidR="00D06FAF" w:rsidRDefault="00D06FAF" w:rsidP="00D06FAF">
            <w:pPr>
              <w:pStyle w:val="ListParagraph"/>
              <w:numPr>
                <w:ilvl w:val="0"/>
                <w:numId w:val="13"/>
              </w:numPr>
            </w:pPr>
            <w:r>
              <w:t xml:space="preserve">A new European Parliament resolution on Tanzania with heavy focus on LGBTI rights was shared via the COMPASS </w:t>
            </w:r>
            <w:proofErr w:type="spellStart"/>
            <w:r>
              <w:t>Whatsapp</w:t>
            </w:r>
            <w:proofErr w:type="spellEnd"/>
            <w:r>
              <w:t xml:space="preserve"> group.</w:t>
            </w:r>
          </w:p>
          <w:p w14:paraId="7FB54B07" w14:textId="77777777" w:rsidR="00D06FAF" w:rsidRDefault="00D06FAF" w:rsidP="00D06FAF">
            <w:pPr>
              <w:pStyle w:val="ListParagraph"/>
              <w:ind w:left="630"/>
            </w:pPr>
          </w:p>
          <w:p w14:paraId="690C5542" w14:textId="77777777" w:rsidR="00D06FAF" w:rsidRDefault="00D06FAF" w:rsidP="00D06FAF">
            <w:pPr>
              <w:pStyle w:val="ListParagraph"/>
              <w:numPr>
                <w:ilvl w:val="0"/>
                <w:numId w:val="13"/>
              </w:numPr>
            </w:pPr>
            <w:r>
              <w:t>Tanzanian COMPASS partners input was requested to review the HIV prevention Control Act 2008 regarding prevention care and support for PLHIV and KVP. COMPASS partners were ble to share similar material which could assist in reviewing of the Act. A link to the material was shared:</w:t>
            </w:r>
          </w:p>
          <w:p w14:paraId="192FBFC9" w14:textId="77777777" w:rsidR="00D06FAF" w:rsidRDefault="00D06FAF" w:rsidP="00D06FAF">
            <w:pPr>
              <w:pStyle w:val="ListParagraph"/>
              <w:ind w:left="630"/>
            </w:pPr>
          </w:p>
          <w:p w14:paraId="1305F048" w14:textId="77777777" w:rsidR="009D4DB2" w:rsidRDefault="009D4DB2" w:rsidP="009D4DB2">
            <w:pPr>
              <w:pStyle w:val="ListParagraph"/>
              <w:ind w:left="630"/>
            </w:pPr>
            <w:hyperlink r:id="rId14" w:anchor="Do%20These%20Laws%20Help%20Women" w:history="1">
              <w:r w:rsidR="00D06FAF" w:rsidRPr="00E11A49">
                <w:rPr>
                  <w:rStyle w:val="Hyperlink"/>
                </w:rPr>
                <w:t>http://www.thewellproject.org/hiv-information/hiv-criminalization-and-women#Do%20These%20Laws%20Help%20Women</w:t>
              </w:r>
            </w:hyperlink>
            <w:r w:rsidR="00D06FAF">
              <w:t>?</w:t>
            </w:r>
          </w:p>
          <w:p w14:paraId="73BD3EB7" w14:textId="77777777" w:rsidR="009D4DB2" w:rsidRDefault="009D4DB2" w:rsidP="009D4DB2">
            <w:pPr>
              <w:pStyle w:val="ListParagraph"/>
              <w:ind w:left="630"/>
            </w:pPr>
          </w:p>
          <w:p w14:paraId="6973C6A4" w14:textId="7B8534E7" w:rsidR="009D4DB2" w:rsidRPr="00D06FAF" w:rsidRDefault="009D4DB2" w:rsidP="009D4DB2">
            <w:pPr>
              <w:pStyle w:val="ListParagraph"/>
              <w:numPr>
                <w:ilvl w:val="0"/>
                <w:numId w:val="13"/>
              </w:numPr>
            </w:pPr>
            <w:r w:rsidRPr="00D06FAF">
              <w:t>UNAIDS policy and advocate Cathy Spring sent an invitation to Tanzania COMPASS partner to participate in a dialogue focused on engaging key government and non-government stakeholders to address structural barriers in supporting a national HIV response with focus on developing better strategies for providing services to vulnerable populations.</w:t>
            </w:r>
          </w:p>
          <w:p w14:paraId="659B76E6" w14:textId="77777777" w:rsidR="00D06FAF" w:rsidRDefault="00D06FAF" w:rsidP="00D06FAF">
            <w:pPr>
              <w:pStyle w:val="ListParagraph"/>
              <w:ind w:left="630"/>
            </w:pPr>
          </w:p>
          <w:p w14:paraId="182D38B0" w14:textId="77777777" w:rsidR="00D06FAF" w:rsidRDefault="00D06FAF" w:rsidP="00D06FAF">
            <w:pPr>
              <w:pStyle w:val="ListParagraph"/>
              <w:ind w:left="630"/>
            </w:pPr>
          </w:p>
          <w:p w14:paraId="19E47754" w14:textId="77777777" w:rsidR="00D06FAF" w:rsidRDefault="00D06FAF" w:rsidP="00D06FAF">
            <w:pPr>
              <w:pStyle w:val="ListParagraph"/>
              <w:ind w:left="630"/>
            </w:pPr>
          </w:p>
          <w:p w14:paraId="6229BBFF" w14:textId="77777777" w:rsidR="00D06FAF" w:rsidRPr="00E87B4C" w:rsidRDefault="00D06FAF" w:rsidP="00D06FAF"/>
        </w:tc>
        <w:tc>
          <w:tcPr>
            <w:tcW w:w="2790" w:type="dxa"/>
          </w:tcPr>
          <w:p w14:paraId="6CC29E9D" w14:textId="77777777" w:rsidR="00D06FAF" w:rsidRDefault="00D06FAF" w:rsidP="00D06FAF">
            <w:pPr>
              <w:pStyle w:val="ListParagraph"/>
              <w:numPr>
                <w:ilvl w:val="0"/>
                <w:numId w:val="15"/>
              </w:numPr>
            </w:pPr>
            <w:r>
              <w:lastRenderedPageBreak/>
              <w:t>COMPASS partners are able to learn from other countries implementing programs towards an HIV response.</w:t>
            </w:r>
          </w:p>
          <w:p w14:paraId="014BE9B8" w14:textId="77777777" w:rsidR="00D06FAF" w:rsidRDefault="00D06FAF" w:rsidP="00D06FAF">
            <w:pPr>
              <w:pStyle w:val="ListParagraph"/>
              <w:numPr>
                <w:ilvl w:val="0"/>
                <w:numId w:val="15"/>
              </w:numPr>
            </w:pPr>
            <w:r>
              <w:t xml:space="preserve">COMPASS partners have access to resource documents they can utilize to </w:t>
            </w:r>
            <w:r>
              <w:lastRenderedPageBreak/>
              <w:t xml:space="preserve">stay up to date and ahead in their advocacy work. </w:t>
            </w:r>
          </w:p>
          <w:p w14:paraId="76F751D0" w14:textId="77777777" w:rsidR="0007649E" w:rsidRDefault="00D06FAF" w:rsidP="0007649E">
            <w:pPr>
              <w:pStyle w:val="ListParagraph"/>
              <w:numPr>
                <w:ilvl w:val="0"/>
                <w:numId w:val="15"/>
              </w:numPr>
            </w:pPr>
            <w:r>
              <w:t>COMPASS partners are able to share information, collaborate and brainstorm on best approaches to tackle challenges partners face within their advocacy work.</w:t>
            </w:r>
          </w:p>
          <w:p w14:paraId="5E8BA0D6" w14:textId="2931CFA2" w:rsidR="00D06FAF" w:rsidRPr="00E87B4C" w:rsidRDefault="00D06FAF" w:rsidP="0007649E">
            <w:pPr>
              <w:pStyle w:val="ListParagraph"/>
              <w:numPr>
                <w:ilvl w:val="0"/>
                <w:numId w:val="15"/>
              </w:numPr>
            </w:pPr>
            <w:r>
              <w:t xml:space="preserve">COMPASS partners confident is built considering that they are able to input, advise and influence change to clauses/ sections in law. For example Tanzanian COMPASS partners came together to input on sections in the  </w:t>
            </w:r>
            <w:r w:rsidRPr="00C6763C">
              <w:t>HIV prevention Control Act 2008</w:t>
            </w:r>
            <w:r>
              <w:t>.</w:t>
            </w:r>
          </w:p>
        </w:tc>
        <w:tc>
          <w:tcPr>
            <w:tcW w:w="1440" w:type="dxa"/>
          </w:tcPr>
          <w:p w14:paraId="0414CA5F" w14:textId="77777777" w:rsidR="00D06FAF" w:rsidRDefault="00D06FAF" w:rsidP="00D06FAF">
            <w:r>
              <w:lastRenderedPageBreak/>
              <w:t xml:space="preserve">Output 1.1.1 </w:t>
            </w:r>
          </w:p>
          <w:p w14:paraId="56D1FC65" w14:textId="2CA46339" w:rsidR="00D06FAF" w:rsidRPr="00E87B4C" w:rsidRDefault="00D06FAF" w:rsidP="00D06FAF">
            <w:r>
              <w:t>Indicator 1.1.7 and 3.1.2</w:t>
            </w:r>
          </w:p>
        </w:tc>
        <w:tc>
          <w:tcPr>
            <w:tcW w:w="1260" w:type="dxa"/>
          </w:tcPr>
          <w:p w14:paraId="397F4AD6" w14:textId="77777777" w:rsidR="00D06FAF" w:rsidRDefault="00D06FAF" w:rsidP="00D06FAF">
            <w:pPr>
              <w:spacing w:after="160" w:line="259" w:lineRule="auto"/>
            </w:pPr>
            <w:r>
              <w:t>NACOPHA</w:t>
            </w:r>
          </w:p>
          <w:p w14:paraId="6366D85E" w14:textId="77777777" w:rsidR="00D06FAF" w:rsidRPr="00E87B4C" w:rsidRDefault="00D06FAF" w:rsidP="00D06FAF">
            <w:pPr>
              <w:spacing w:after="160" w:line="259" w:lineRule="auto"/>
            </w:pPr>
            <w:r w:rsidRPr="00E87B4C">
              <w:t>AVAC</w:t>
            </w:r>
          </w:p>
          <w:p w14:paraId="7B878C2D" w14:textId="77777777" w:rsidR="00D06FAF" w:rsidRPr="00E87B4C" w:rsidRDefault="00D06FAF" w:rsidP="00D06FAF">
            <w:pPr>
              <w:spacing w:after="160" w:line="259" w:lineRule="auto"/>
            </w:pPr>
            <w:r w:rsidRPr="00E87B4C">
              <w:t>TA</w:t>
            </w:r>
            <w:r>
              <w:t>NPUD</w:t>
            </w:r>
          </w:p>
          <w:p w14:paraId="1A19881F" w14:textId="77777777" w:rsidR="00D06FAF" w:rsidRPr="00E87B4C" w:rsidRDefault="00D06FAF" w:rsidP="00D06FAF">
            <w:pPr>
              <w:spacing w:after="160" w:line="259" w:lineRule="auto"/>
            </w:pPr>
            <w:r w:rsidRPr="00E87B4C">
              <w:t>TNW+</w:t>
            </w:r>
          </w:p>
          <w:p w14:paraId="6087C4C8" w14:textId="77777777" w:rsidR="00D06FAF" w:rsidRPr="00E87B4C" w:rsidRDefault="00D06FAF" w:rsidP="00D06FAF">
            <w:pPr>
              <w:spacing w:after="160" w:line="259" w:lineRule="auto"/>
            </w:pPr>
            <w:r w:rsidRPr="00E87B4C">
              <w:t>ICWEA</w:t>
            </w:r>
          </w:p>
          <w:p w14:paraId="53951D59" w14:textId="77777777" w:rsidR="00D06FAF" w:rsidRDefault="00D06FAF" w:rsidP="00D06FAF">
            <w:r>
              <w:t>CHESA</w:t>
            </w:r>
          </w:p>
          <w:p w14:paraId="1A93C05E" w14:textId="77777777" w:rsidR="00D06FAF" w:rsidRDefault="00D06FAF" w:rsidP="00D06FAF"/>
          <w:p w14:paraId="3147923E" w14:textId="77777777" w:rsidR="00D06FAF" w:rsidRDefault="00D06FAF" w:rsidP="00D06FAF">
            <w:r>
              <w:lastRenderedPageBreak/>
              <w:t>CEDEP</w:t>
            </w:r>
          </w:p>
          <w:p w14:paraId="21C221ED" w14:textId="77777777" w:rsidR="00D06FAF" w:rsidRDefault="00D06FAF" w:rsidP="00D06FAF"/>
          <w:p w14:paraId="06085F56" w14:textId="2F9C4CED" w:rsidR="00D06FAF" w:rsidRPr="00E87B4C" w:rsidRDefault="00D06FAF" w:rsidP="00D06FAF">
            <w:r>
              <w:t>MANET</w:t>
            </w:r>
          </w:p>
        </w:tc>
        <w:tc>
          <w:tcPr>
            <w:tcW w:w="1170" w:type="dxa"/>
          </w:tcPr>
          <w:p w14:paraId="1A3FF30C" w14:textId="77777777" w:rsidR="00D06FAF" w:rsidRPr="00E87B4C" w:rsidRDefault="00D06FAF" w:rsidP="00D06FAF">
            <w:pPr>
              <w:spacing w:after="160" w:line="259" w:lineRule="auto"/>
              <w:rPr>
                <w:b/>
              </w:rPr>
            </w:pPr>
            <w:r w:rsidRPr="00E87B4C">
              <w:rPr>
                <w:b/>
              </w:rPr>
              <w:lastRenderedPageBreak/>
              <w:t>Strategy</w:t>
            </w:r>
          </w:p>
          <w:p w14:paraId="225BC9C2" w14:textId="77777777" w:rsidR="00D06FAF" w:rsidRPr="00E87B4C" w:rsidRDefault="00D06FAF" w:rsidP="00D06FAF">
            <w:pPr>
              <w:spacing w:after="160" w:line="259" w:lineRule="auto"/>
              <w:rPr>
                <w:b/>
              </w:rPr>
            </w:pPr>
            <w:r w:rsidRPr="00E87B4C">
              <w:rPr>
                <w:b/>
              </w:rPr>
              <w:t>Solidarity</w:t>
            </w:r>
          </w:p>
          <w:p w14:paraId="52C0D787" w14:textId="77777777" w:rsidR="00D06FAF" w:rsidRPr="00E87B4C" w:rsidRDefault="00D06FAF" w:rsidP="00D06FAF">
            <w:pPr>
              <w:rPr>
                <w:b/>
              </w:rPr>
            </w:pPr>
          </w:p>
        </w:tc>
        <w:tc>
          <w:tcPr>
            <w:tcW w:w="1795" w:type="dxa"/>
          </w:tcPr>
          <w:p w14:paraId="4B192B29" w14:textId="6613CAA2" w:rsidR="00D06FAF" w:rsidRPr="00E87B4C" w:rsidRDefault="00D06FAF" w:rsidP="00D06FAF">
            <w:pPr>
              <w:spacing w:after="160" w:line="259" w:lineRule="auto"/>
            </w:pPr>
            <w:r>
              <w:t>December 2018</w:t>
            </w:r>
          </w:p>
        </w:tc>
      </w:tr>
    </w:tbl>
    <w:p w14:paraId="76A78562" w14:textId="77777777" w:rsidR="00D06FAF" w:rsidRDefault="00D06FAF" w:rsidP="00B724FC">
      <w:pPr>
        <w:jc w:val="both"/>
      </w:pPr>
    </w:p>
    <w:p w14:paraId="27BFFE9F" w14:textId="77777777" w:rsidR="007902DC" w:rsidRPr="00B724FC" w:rsidRDefault="007902DC"/>
    <w:p w14:paraId="416C8550" w14:textId="77777777" w:rsidR="0069514B" w:rsidRPr="00127852" w:rsidRDefault="0069514B">
      <w:pPr>
        <w:rPr>
          <w:b/>
        </w:rPr>
      </w:pPr>
    </w:p>
    <w:sectPr w:rsidR="0069514B" w:rsidRPr="00127852" w:rsidSect="0069514B">
      <w:footerReference w:type="default" r:id="rId15"/>
      <w:pgSz w:w="15840" w:h="12240" w:orient="landscape"/>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E1205" w16cid:durableId="1F6088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6B78B" w14:textId="77777777" w:rsidR="009F4CE1" w:rsidRDefault="009F4CE1" w:rsidP="00866411">
      <w:pPr>
        <w:spacing w:after="0" w:line="240" w:lineRule="auto"/>
      </w:pPr>
      <w:r>
        <w:separator/>
      </w:r>
    </w:p>
  </w:endnote>
  <w:endnote w:type="continuationSeparator" w:id="0">
    <w:p w14:paraId="75B427E1" w14:textId="77777777" w:rsidR="009F4CE1" w:rsidRDefault="009F4CE1" w:rsidP="0086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673587"/>
      <w:docPartObj>
        <w:docPartGallery w:val="Page Numbers (Bottom of Page)"/>
        <w:docPartUnique/>
      </w:docPartObj>
    </w:sdtPr>
    <w:sdtEndPr>
      <w:rPr>
        <w:noProof/>
      </w:rPr>
    </w:sdtEndPr>
    <w:sdtContent>
      <w:p w14:paraId="547127C4" w14:textId="27AA8770" w:rsidR="009D4DB2" w:rsidRDefault="009D4DB2">
        <w:pPr>
          <w:pStyle w:val="Footer"/>
          <w:jc w:val="center"/>
        </w:pPr>
        <w:r>
          <w:fldChar w:fldCharType="begin"/>
        </w:r>
        <w:r>
          <w:instrText xml:space="preserve"> PAGE   \* MERGEFORMAT </w:instrText>
        </w:r>
        <w:r>
          <w:fldChar w:fldCharType="separate"/>
        </w:r>
        <w:r w:rsidR="00CC76A0">
          <w:rPr>
            <w:noProof/>
          </w:rPr>
          <w:t>2</w:t>
        </w:r>
        <w:r>
          <w:rPr>
            <w:noProof/>
          </w:rPr>
          <w:fldChar w:fldCharType="end"/>
        </w:r>
      </w:p>
    </w:sdtContent>
  </w:sdt>
  <w:p w14:paraId="140F6D7C" w14:textId="77777777" w:rsidR="009D4DB2" w:rsidRDefault="009D4D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0E766" w14:textId="77777777" w:rsidR="009F4CE1" w:rsidRDefault="009F4CE1" w:rsidP="00866411">
      <w:pPr>
        <w:spacing w:after="0" w:line="240" w:lineRule="auto"/>
      </w:pPr>
      <w:r>
        <w:separator/>
      </w:r>
    </w:p>
  </w:footnote>
  <w:footnote w:type="continuationSeparator" w:id="0">
    <w:p w14:paraId="34AD3A12" w14:textId="77777777" w:rsidR="009F4CE1" w:rsidRDefault="009F4CE1" w:rsidP="00866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8DD"/>
    <w:multiLevelType w:val="hybridMultilevel"/>
    <w:tmpl w:val="0B425F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113FF"/>
    <w:multiLevelType w:val="hybridMultilevel"/>
    <w:tmpl w:val="9536E5F8"/>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553B0"/>
    <w:multiLevelType w:val="hybridMultilevel"/>
    <w:tmpl w:val="F3602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2653F"/>
    <w:multiLevelType w:val="hybridMultilevel"/>
    <w:tmpl w:val="1DA21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25DB1"/>
    <w:multiLevelType w:val="hybridMultilevel"/>
    <w:tmpl w:val="654EC294"/>
    <w:lvl w:ilvl="0" w:tplc="A008F1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57399"/>
    <w:multiLevelType w:val="hybridMultilevel"/>
    <w:tmpl w:val="701EAAF6"/>
    <w:lvl w:ilvl="0" w:tplc="519E8220">
      <w:start w:val="1"/>
      <w:numFmt w:val="bullet"/>
      <w:lvlText w:val="-"/>
      <w:lvlJc w:val="left"/>
      <w:pPr>
        <w:ind w:left="408" w:hanging="360"/>
      </w:pPr>
      <w:rPr>
        <w:rFonts w:ascii="Calibri" w:eastAsiaTheme="minorHAns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2BF062FF"/>
    <w:multiLevelType w:val="hybridMultilevel"/>
    <w:tmpl w:val="6E926B6E"/>
    <w:lvl w:ilvl="0" w:tplc="DF8CA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B8699C"/>
    <w:multiLevelType w:val="hybridMultilevel"/>
    <w:tmpl w:val="A6967B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25FD7"/>
    <w:multiLevelType w:val="hybridMultilevel"/>
    <w:tmpl w:val="19B82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2632C1"/>
    <w:multiLevelType w:val="hybridMultilevel"/>
    <w:tmpl w:val="333010C2"/>
    <w:lvl w:ilvl="0" w:tplc="75DE4E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D1933"/>
    <w:multiLevelType w:val="hybridMultilevel"/>
    <w:tmpl w:val="D39A4686"/>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BD6E47"/>
    <w:multiLevelType w:val="hybridMultilevel"/>
    <w:tmpl w:val="EB221A3A"/>
    <w:lvl w:ilvl="0" w:tplc="79E6F4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056218"/>
    <w:multiLevelType w:val="hybridMultilevel"/>
    <w:tmpl w:val="E884C610"/>
    <w:lvl w:ilvl="0" w:tplc="04090019">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D690B"/>
    <w:multiLevelType w:val="hybridMultilevel"/>
    <w:tmpl w:val="C6F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7E1688"/>
    <w:multiLevelType w:val="hybridMultilevel"/>
    <w:tmpl w:val="C0F4E14A"/>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9"/>
  </w:num>
  <w:num w:numId="3">
    <w:abstractNumId w:val="3"/>
  </w:num>
  <w:num w:numId="4">
    <w:abstractNumId w:val="8"/>
  </w:num>
  <w:num w:numId="5">
    <w:abstractNumId w:val="6"/>
  </w:num>
  <w:num w:numId="6">
    <w:abstractNumId w:val="11"/>
  </w:num>
  <w:num w:numId="7">
    <w:abstractNumId w:val="2"/>
  </w:num>
  <w:num w:numId="8">
    <w:abstractNumId w:val="14"/>
  </w:num>
  <w:num w:numId="9">
    <w:abstractNumId w:val="10"/>
  </w:num>
  <w:num w:numId="10">
    <w:abstractNumId w:val="4"/>
  </w:num>
  <w:num w:numId="11">
    <w:abstractNumId w:val="1"/>
  </w:num>
  <w:num w:numId="12">
    <w:abstractNumId w:val="5"/>
  </w:num>
  <w:num w:numId="13">
    <w:abstractNumId w:val="12"/>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852"/>
    <w:rsid w:val="00011EBA"/>
    <w:rsid w:val="00017F1B"/>
    <w:rsid w:val="00062C5C"/>
    <w:rsid w:val="000659AA"/>
    <w:rsid w:val="0007649E"/>
    <w:rsid w:val="000867F6"/>
    <w:rsid w:val="000C7BA9"/>
    <w:rsid w:val="00127852"/>
    <w:rsid w:val="00144E16"/>
    <w:rsid w:val="00157486"/>
    <w:rsid w:val="00172D1C"/>
    <w:rsid w:val="001733E6"/>
    <w:rsid w:val="001E3C87"/>
    <w:rsid w:val="001E730A"/>
    <w:rsid w:val="001F40A6"/>
    <w:rsid w:val="00216EE4"/>
    <w:rsid w:val="00225BEC"/>
    <w:rsid w:val="00227580"/>
    <w:rsid w:val="002C0CEA"/>
    <w:rsid w:val="0031744B"/>
    <w:rsid w:val="0033691F"/>
    <w:rsid w:val="00370E44"/>
    <w:rsid w:val="00417D54"/>
    <w:rsid w:val="004261A8"/>
    <w:rsid w:val="00427A77"/>
    <w:rsid w:val="004461D4"/>
    <w:rsid w:val="004861B1"/>
    <w:rsid w:val="00491DA6"/>
    <w:rsid w:val="004B083A"/>
    <w:rsid w:val="004D782E"/>
    <w:rsid w:val="005008B2"/>
    <w:rsid w:val="00522F38"/>
    <w:rsid w:val="00524B8E"/>
    <w:rsid w:val="00536BEC"/>
    <w:rsid w:val="00552694"/>
    <w:rsid w:val="00570361"/>
    <w:rsid w:val="00571658"/>
    <w:rsid w:val="00583F2D"/>
    <w:rsid w:val="005B5A36"/>
    <w:rsid w:val="005D1D65"/>
    <w:rsid w:val="005D71A8"/>
    <w:rsid w:val="005D7271"/>
    <w:rsid w:val="00604080"/>
    <w:rsid w:val="00633DA9"/>
    <w:rsid w:val="00635741"/>
    <w:rsid w:val="006560EB"/>
    <w:rsid w:val="00667313"/>
    <w:rsid w:val="0069514B"/>
    <w:rsid w:val="006C4FDC"/>
    <w:rsid w:val="006F1D3F"/>
    <w:rsid w:val="00733662"/>
    <w:rsid w:val="0074665E"/>
    <w:rsid w:val="00770FC4"/>
    <w:rsid w:val="007902DC"/>
    <w:rsid w:val="00866411"/>
    <w:rsid w:val="008726EA"/>
    <w:rsid w:val="0087638C"/>
    <w:rsid w:val="00877B3D"/>
    <w:rsid w:val="0089265C"/>
    <w:rsid w:val="008E5787"/>
    <w:rsid w:val="008F455C"/>
    <w:rsid w:val="00933AAF"/>
    <w:rsid w:val="00951962"/>
    <w:rsid w:val="009532A4"/>
    <w:rsid w:val="009732FD"/>
    <w:rsid w:val="009D23F9"/>
    <w:rsid w:val="009D4DB2"/>
    <w:rsid w:val="009F4CE1"/>
    <w:rsid w:val="00A139F1"/>
    <w:rsid w:val="00AA1AD0"/>
    <w:rsid w:val="00B23583"/>
    <w:rsid w:val="00B42BE3"/>
    <w:rsid w:val="00B724FC"/>
    <w:rsid w:val="00BA7191"/>
    <w:rsid w:val="00C302B1"/>
    <w:rsid w:val="00C6763C"/>
    <w:rsid w:val="00C843EC"/>
    <w:rsid w:val="00CA521C"/>
    <w:rsid w:val="00CC0C30"/>
    <w:rsid w:val="00CC76A0"/>
    <w:rsid w:val="00D06FAF"/>
    <w:rsid w:val="00D7109E"/>
    <w:rsid w:val="00DA52AC"/>
    <w:rsid w:val="00DA533A"/>
    <w:rsid w:val="00DA70BD"/>
    <w:rsid w:val="00DA7545"/>
    <w:rsid w:val="00DD5B64"/>
    <w:rsid w:val="00DF1C42"/>
    <w:rsid w:val="00E0116A"/>
    <w:rsid w:val="00E17CE0"/>
    <w:rsid w:val="00E22853"/>
    <w:rsid w:val="00E33902"/>
    <w:rsid w:val="00E8372F"/>
    <w:rsid w:val="00E87B4C"/>
    <w:rsid w:val="00EA1CE1"/>
    <w:rsid w:val="00EA4B8A"/>
    <w:rsid w:val="00EE3B89"/>
    <w:rsid w:val="00EF5FA9"/>
    <w:rsid w:val="00F5654F"/>
    <w:rsid w:val="00F80F2B"/>
    <w:rsid w:val="00FA61B0"/>
    <w:rsid w:val="00FC5572"/>
    <w:rsid w:val="00FF2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692D"/>
  <w15:chartTrackingRefBased/>
  <w15:docId w15:val="{4E7297A8-2B0D-4717-B57B-CBE0F5A1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65"/>
    <w:pPr>
      <w:ind w:left="720"/>
      <w:contextualSpacing/>
    </w:pPr>
  </w:style>
  <w:style w:type="paragraph" w:styleId="Header">
    <w:name w:val="header"/>
    <w:basedOn w:val="Normal"/>
    <w:link w:val="HeaderChar"/>
    <w:uiPriority w:val="99"/>
    <w:unhideWhenUsed/>
    <w:rsid w:val="00866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11"/>
  </w:style>
  <w:style w:type="paragraph" w:styleId="Footer">
    <w:name w:val="footer"/>
    <w:basedOn w:val="Normal"/>
    <w:link w:val="FooterChar"/>
    <w:uiPriority w:val="99"/>
    <w:unhideWhenUsed/>
    <w:rsid w:val="00866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411"/>
  </w:style>
  <w:style w:type="character" w:styleId="CommentReference">
    <w:name w:val="annotation reference"/>
    <w:basedOn w:val="DefaultParagraphFont"/>
    <w:uiPriority w:val="99"/>
    <w:semiHidden/>
    <w:unhideWhenUsed/>
    <w:rsid w:val="00E22853"/>
    <w:rPr>
      <w:sz w:val="16"/>
      <w:szCs w:val="16"/>
    </w:rPr>
  </w:style>
  <w:style w:type="paragraph" w:styleId="CommentText">
    <w:name w:val="annotation text"/>
    <w:basedOn w:val="Normal"/>
    <w:link w:val="CommentTextChar"/>
    <w:uiPriority w:val="99"/>
    <w:semiHidden/>
    <w:unhideWhenUsed/>
    <w:rsid w:val="00E22853"/>
    <w:pPr>
      <w:spacing w:line="240" w:lineRule="auto"/>
    </w:pPr>
    <w:rPr>
      <w:sz w:val="20"/>
      <w:szCs w:val="20"/>
    </w:rPr>
  </w:style>
  <w:style w:type="character" w:customStyle="1" w:styleId="CommentTextChar">
    <w:name w:val="Comment Text Char"/>
    <w:basedOn w:val="DefaultParagraphFont"/>
    <w:link w:val="CommentText"/>
    <w:uiPriority w:val="99"/>
    <w:semiHidden/>
    <w:rsid w:val="00E22853"/>
    <w:rPr>
      <w:sz w:val="20"/>
      <w:szCs w:val="20"/>
    </w:rPr>
  </w:style>
  <w:style w:type="paragraph" w:styleId="CommentSubject">
    <w:name w:val="annotation subject"/>
    <w:basedOn w:val="CommentText"/>
    <w:next w:val="CommentText"/>
    <w:link w:val="CommentSubjectChar"/>
    <w:uiPriority w:val="99"/>
    <w:semiHidden/>
    <w:unhideWhenUsed/>
    <w:rsid w:val="00E22853"/>
    <w:rPr>
      <w:b/>
      <w:bCs/>
    </w:rPr>
  </w:style>
  <w:style w:type="character" w:customStyle="1" w:styleId="CommentSubjectChar">
    <w:name w:val="Comment Subject Char"/>
    <w:basedOn w:val="CommentTextChar"/>
    <w:link w:val="CommentSubject"/>
    <w:uiPriority w:val="99"/>
    <w:semiHidden/>
    <w:rsid w:val="00E22853"/>
    <w:rPr>
      <w:b/>
      <w:bCs/>
      <w:sz w:val="20"/>
      <w:szCs w:val="20"/>
    </w:rPr>
  </w:style>
  <w:style w:type="paragraph" w:styleId="BalloonText">
    <w:name w:val="Balloon Text"/>
    <w:basedOn w:val="Normal"/>
    <w:link w:val="BalloonTextChar"/>
    <w:uiPriority w:val="99"/>
    <w:semiHidden/>
    <w:unhideWhenUsed/>
    <w:rsid w:val="00E2285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2853"/>
    <w:rPr>
      <w:rFonts w:ascii="Times New Roman" w:hAnsi="Times New Roman" w:cs="Times New Roman"/>
      <w:sz w:val="18"/>
      <w:szCs w:val="18"/>
    </w:rPr>
  </w:style>
  <w:style w:type="character" w:styleId="Hyperlink">
    <w:name w:val="Hyperlink"/>
    <w:basedOn w:val="DefaultParagraphFont"/>
    <w:uiPriority w:val="99"/>
    <w:unhideWhenUsed/>
    <w:rsid w:val="00E87B4C"/>
    <w:rPr>
      <w:color w:val="0563C1" w:themeColor="hyperlink"/>
      <w:u w:val="single"/>
    </w:rPr>
  </w:style>
  <w:style w:type="character" w:styleId="FollowedHyperlink">
    <w:name w:val="FollowedHyperlink"/>
    <w:basedOn w:val="DefaultParagraphFont"/>
    <w:uiPriority w:val="99"/>
    <w:semiHidden/>
    <w:unhideWhenUsed/>
    <w:rsid w:val="00E87B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co/xG8bXNjVzj" TargetMode="External"/><Relationship Id="rId13" Type="http://schemas.openxmlformats.org/officeDocument/2006/relationships/hyperlink" Target="http://mer.amfar.org"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youtu.be/zpM5Y8RwxYI" TargetMode="External"/><Relationship Id="rId12" Type="http://schemas.openxmlformats.org/officeDocument/2006/relationships/hyperlink" Target="http://copsdata.amfar.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pfar.gov/countries/cop/index.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healthgap.org/resources/pepfar-watch/" TargetMode="External"/><Relationship Id="rId4" Type="http://schemas.openxmlformats.org/officeDocument/2006/relationships/webSettings" Target="webSettings.xml"/><Relationship Id="rId9" Type="http://schemas.openxmlformats.org/officeDocument/2006/relationships/hyperlink" Target="http://amplifychange.org/news/-/strenthening-grants-new-guidance-available-december-2018_133/" TargetMode="External"/><Relationship Id="rId14" Type="http://schemas.openxmlformats.org/officeDocument/2006/relationships/hyperlink" Target="http://www.thewellproject.org/hiv-information/hiv-criminalization-and-w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6</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Barbs</dc:creator>
  <cp:keywords/>
  <dc:description/>
  <cp:lastModifiedBy>Barbs</cp:lastModifiedBy>
  <cp:revision>6</cp:revision>
  <dcterms:created xsi:type="dcterms:W3CDTF">2019-02-07T07:52:00Z</dcterms:created>
  <dcterms:modified xsi:type="dcterms:W3CDTF">2019-02-14T10:13:00Z</dcterms:modified>
</cp:coreProperties>
</file>